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kern w:val="0"/>
          <w:sz w:val="26"/>
          <w:szCs w:val="26"/>
          <w:lang w:val="it-IT"/>
        </w:rPr>
      </w:pPr>
      <w:r>
        <w:rPr>
          <w:rFonts w:cs="Times New Roman" w:ascii="Times New Roman" w:hAnsi="Times New Roman"/>
          <w:b/>
          <w:bCs/>
          <w:kern w:val="0"/>
          <w:sz w:val="26"/>
          <w:szCs w:val="26"/>
          <w:lang w:val="it-IT"/>
        </w:rPr>
        <w:t>FORMULAR DE ÎNSCRIERE LA ETAPA DE SELECŢIE</w:t>
      </w:r>
    </w:p>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rPr>
          <w:rFonts w:ascii="Times New Roman" w:hAnsi="Times New Roman" w:cs="Times New Roman"/>
          <w:kern w:val="0"/>
          <w:lang w:val="it-IT"/>
        </w:rPr>
      </w:pPr>
      <w:r>
        <w:rPr>
          <w:rFonts w:cs="Times New Roman" w:ascii="Times New Roman" w:hAnsi="Times New Roman"/>
          <w:kern w:val="0"/>
          <w:lang w:val="it-IT"/>
        </w:rPr>
        <w:t xml:space="preserve">Autoritatea sau instituţia publică în cadrul căreia se află funcţia publică vacantă: </w:t>
      </w:r>
    </w:p>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rPr>
          <w:rFonts w:ascii="Times New Roman" w:hAnsi="Times New Roman" w:cs="Times New Roman"/>
          <w:b/>
          <w:bCs/>
          <w:kern w:val="0"/>
          <w:lang w:val="it-IT"/>
        </w:rPr>
      </w:pPr>
      <w:r>
        <w:rPr>
          <w:rFonts w:cs="Times New Roman" w:ascii="Times New Roman" w:hAnsi="Times New Roman"/>
          <w:b/>
          <w:bCs/>
          <w:kern w:val="0"/>
          <w:lang w:val="it-IT"/>
        </w:rPr>
        <w:t xml:space="preserve">PRIMĂRIA  </w:t>
      </w:r>
      <w:r>
        <w:rPr>
          <w:rFonts w:cs="Times New Roman" w:ascii="Times New Roman" w:hAnsi="Times New Roman"/>
          <w:b/>
          <w:bCs/>
          <w:kern w:val="0"/>
          <w:lang w:val="it-IT"/>
        </w:rPr>
        <w:t>ORAȘULUI BĂLAN</w:t>
      </w:r>
    </w:p>
    <w:p>
      <w:pPr>
        <w:pStyle w:val="Normal"/>
        <w:rPr/>
      </w:pPr>
      <w:r>
        <w:rPr/>
      </w:r>
    </w:p>
    <w:tbl>
      <w:tblPr>
        <w:tblStyle w:val="TableGrid"/>
        <w:tblW w:w="9396" w:type="dxa"/>
        <w:jc w:val="left"/>
        <w:tblInd w:w="113" w:type="dxa"/>
        <w:tblLayout w:type="fixed"/>
        <w:tblCellMar>
          <w:top w:w="0" w:type="dxa"/>
          <w:left w:w="108" w:type="dxa"/>
          <w:bottom w:w="0" w:type="dxa"/>
          <w:right w:w="108" w:type="dxa"/>
        </w:tblCellMar>
        <w:tblLook w:val="04a0"/>
      </w:tblPr>
      <w:tblGrid>
        <w:gridCol w:w="3681"/>
        <w:gridCol w:w="3002"/>
        <w:gridCol w:w="1250"/>
        <w:gridCol w:w="1462"/>
      </w:tblGrid>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Funcţia publică solicitată: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Data organizării etapei de selecţie  (proba scrisă):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Numele şi prenumele candidatului: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Datele de contact ale candidatului(se utilizează pentru comunicarea cu privire la concurs):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Adresa:.....................................................................................................................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2"/>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E-mail: .....................................................................................................................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Telefon:  ...................................................................................................................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Identificator unic al candidatului: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Nr. dosar de înscriere la etapa de selecţie: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                          </w:t>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Studii generale şi de specialitate: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2"/>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Studii medii liceale sau postliceale:</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Instituţia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Diploma obţinută</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Studii superioare de scurtă durată:   </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Instituţia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Diploma obţinută</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Studii superioare de lungă durată:    </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Instituţia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Diploma obţinută</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Studii universitare de masterat, doctorat sau studii postuniversitare:</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Instituţia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Diploma obţinută</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Alte tipuri de studii: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               </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Instituţia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Diploma obţinută</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Limbi străine*1):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                   </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Limba</w:t>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Înţelegere</w:t>
            </w:r>
          </w:p>
        </w:tc>
        <w:tc>
          <w:tcPr>
            <w:tcW w:w="1250"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Vorbire</w:t>
            </w:r>
          </w:p>
        </w:tc>
        <w:tc>
          <w:tcPr>
            <w:tcW w:w="146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Scriere</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1250"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146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Cunoştinţe operare calculator*2):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  </w:t>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Cariera profesională*3):              </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Perioada</w:t>
            </w:r>
          </w:p>
        </w:tc>
        <w:tc>
          <w:tcPr>
            <w:tcW w:w="3002" w:type="dxa"/>
            <w:tcBorders/>
          </w:tcPr>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2"/>
                <w:szCs w:val="22"/>
                <w:lang w:val="it-IT" w:eastAsia="en-US" w:bidi="ar-SA"/>
              </w:rPr>
              <w:t xml:space="preserve">Instituţia/Firma      </w:t>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Funcţia</w:t>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c>
          <w:tcPr>
            <w:tcW w:w="3681"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3002" w:type="dxa"/>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c>
          <w:tcPr>
            <w:tcW w:w="2712" w:type="dxa"/>
            <w:gridSpan w:val="2"/>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r>
        <w:trPr>
          <w:trHeight w:val="6881" w:hRule="atLeast"/>
        </w:trPr>
        <w:tc>
          <w:tcPr>
            <w:tcW w:w="9395" w:type="dxa"/>
            <w:gridSpan w:val="4"/>
            <w:tcBorders/>
          </w:tcPr>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Declaraţii pe proprie răspundere*4)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Subsemnatul/a ................................................................................................., legitimat/ă cu CI/BI, seria .........,   numărul ........................, eliberat/ă de la data de .................................,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Cunoscând prevederile art.465 alin.1) lit. i) din Ordonanţa de urgenţă a Guvernului nr. 57/2019 privind Codul administrativ, cu modificările şi completările ulterioare, declar pe proprie răspundere că: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mi-a fost [ ]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nu mi-a fost [ ]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interzis dreptul de a ocupa o funcţie publică sau de a exercita profesia ori activitatea, prin hotărâre judecătorească definitivă, în condiţiile legii.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Cunoscând prevederile art. 465 alin.(1) lit. h) din Ordonanţa de urgenţă a Guvernului nr. 57/2019, cu modificările şi completările ulterioare, declar pe proprie răspundere că: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am săvârşit [ ]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nu am săvârşit [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fapte de natura celor înscrise în cazierul judiciar şi pentru care nu a intervenit reabilitarea, amnistia post-condamnatorie sau dezincriminarea faptei, în condiţiile legii.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Cunoscând prevederile art. 465 alin.(1) lit. j) din Ordonanţa de urgenţă a Guvernului nr.57/2019, cu modificările şi completările ulterioare, declar pe proprie răspundere că în ultimii 3 ani: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GB" w:eastAsia="en-US" w:bidi="ar-SA"/>
              </w:rPr>
              <w:t xml:space="preserve">- am fost [ ]   </w:t>
            </w:r>
          </w:p>
          <w:p>
            <w:pPr>
              <w:pStyle w:val="Normal"/>
              <w:widowControl/>
              <w:spacing w:before="0" w:after="0"/>
              <w:jc w:val="both"/>
              <w:rPr>
                <w:rFonts w:ascii="Times New Roman" w:hAnsi="Times New Roman" w:cs="Times New Roman"/>
                <w:kern w:val="0"/>
              </w:rPr>
            </w:pPr>
            <w:r>
              <w:rPr>
                <w:rFonts w:eastAsia="Calibri" w:cs="Times New Roman" w:ascii="Times New Roman" w:hAnsi="Times New Roman"/>
                <w:kern w:val="0"/>
                <w:sz w:val="22"/>
                <w:szCs w:val="22"/>
                <w:lang w:val="en-GB" w:eastAsia="en-US" w:bidi="ar-SA"/>
              </w:rPr>
              <w:t>- nu am fost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destituit/ă dintr-o funcţie publică,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şi/sau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mi-a încetat []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nu mi-a încetat [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pentru motive disciplinare, contractul individual de muncă             </w:t>
            </w:r>
          </w:p>
        </w:tc>
      </w:tr>
      <w:tr>
        <w:trPr/>
        <w:tc>
          <w:tcPr>
            <w:tcW w:w="9395" w:type="dxa"/>
            <w:gridSpan w:val="4"/>
            <w:tcBorders/>
          </w:tcPr>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Cunoscând prevederile art. 465 alin.(1) lit. k) din Ordonanţa de urgenţă a Guvernului nr. 57/2019, cu modificările şi completările ulterioare, declar pe proprie răspundere că: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am fost [ ]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nu am fost [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lucrător al Securităţii sau colaborator al acesteia, în condiţiile prevăzute de legislaţia specifică.*5)</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p>
            <w:pPr>
              <w:pStyle w:val="Normal"/>
              <w:widowControl/>
              <w:spacing w:before="0" w:after="0"/>
              <w:jc w:val="both"/>
              <w:rPr>
                <w:rFonts w:ascii="Times New Roman" w:hAnsi="Times New Roman" w:cs="Times New Roman"/>
                <w:kern w:val="0"/>
                <w:lang w:val="en-US"/>
              </w:rPr>
            </w:pPr>
            <w:r>
              <w:rPr>
                <w:rFonts w:eastAsia="Calibri" w:cs="Times New Roman" w:ascii="Times New Roman" w:hAnsi="Times New Roman"/>
                <w:kern w:val="0"/>
                <w:sz w:val="22"/>
                <w:szCs w:val="22"/>
                <w:lang w:val="it-IT" w:eastAsia="en-US" w:bidi="ar-SA"/>
              </w:rPr>
              <w:t xml:space="preserve"> </w:t>
            </w:r>
            <w:r>
              <w:rPr>
                <w:rFonts w:eastAsia="Calibri" w:cs="Times New Roman" w:ascii="Times New Roman" w:hAnsi="Times New Roman"/>
                <w:kern w:val="0"/>
                <w:sz w:val="22"/>
                <w:szCs w:val="22"/>
                <w:lang w:val="en-GB" w:eastAsia="en-US" w:bidi="ar-SA"/>
              </w:rPr>
              <w:t xml:space="preserve">Cunoscând prevederile art. 4 pct. 2 şi 11, art. 6 alin. (1) lit. a) şi art.7 din Regulamentul (UE) 2016/679 al Parlamentului European şi al Consiliului din 27 aprilie 2016 privind protecţia persoanelor fizice în ceea ce priveşte prelucrarea datelor cu caracter personal şi privind libera circulaţie a acestor date şi de abrogare a Directivei 95/46 /CE (Regulamentul general privind protecţia datelor), în ceea ce priveşte consimţământul cu privire la prelucrarea datelor cu caracter  </w:t>
            </w:r>
            <w:r>
              <w:rPr>
                <w:rFonts w:eastAsia="Calibri" w:cs="Times New Roman" w:ascii="Times New Roman" w:hAnsi="Times New Roman"/>
                <w:kern w:val="0"/>
                <w:sz w:val="22"/>
                <w:szCs w:val="22"/>
                <w:lang w:val="en-US" w:eastAsia="en-US" w:bidi="ar-SA"/>
              </w:rPr>
              <w:t xml:space="preserve">personal*6), declar următoarele: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îmi exprim consimţământul [ ]       </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nu îmi exprim consimţământul [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cu privire la termenii şi condiţiile de organizare a etapei de selecţie, prelucrarea datelor cu caracter personal cuprinse în prezentul formular, respectiv cu privire la acordul de a primi notificări transmise prin platforma informatică de concurs, după caz.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îmi exprim consimţământul [ ]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nu îmi exprim consimţământul [ ]    </w:t>
            </w:r>
          </w:p>
          <w:p>
            <w:pPr>
              <w:pStyle w:val="Normal"/>
              <w:widowControl/>
              <w:spacing w:before="0" w:after="0"/>
              <w:jc w:val="both"/>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ca instituţia organizatoare a concursului să solicite organelor abilitate în condiţiile legii, extrasul de pe cazierul judiciar cu scopul angajării, cunoscând că pot reveni oricând asupra consimţământului acordat prin prezenta.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both"/>
              <w:rPr>
                <w:rFonts w:ascii="Times New Roman" w:hAnsi="Times New Roman" w:cs="Times New Roman"/>
                <w:lang w:val="en-US"/>
              </w:rPr>
            </w:pPr>
            <w:r>
              <w:rPr>
                <w:rFonts w:eastAsia="Calibri" w:cs="Times New Roman" w:ascii="Times New Roman" w:hAnsi="Times New Roman"/>
                <w:kern w:val="0"/>
                <w:sz w:val="22"/>
                <w:szCs w:val="22"/>
                <w:lang w:val="en-GB" w:eastAsia="en-US" w:bidi="ar-SA"/>
              </w:rPr>
              <w:t xml:space="preserve">În baza prevederilor art. 87 alin. </w:t>
            </w:r>
            <w:r>
              <w:rPr>
                <w:rFonts w:eastAsia="Calibri" w:cs="Times New Roman" w:ascii="Times New Roman" w:hAnsi="Times New Roman"/>
                <w:kern w:val="0"/>
                <w:sz w:val="22"/>
                <w:szCs w:val="22"/>
                <w:lang w:val="en-US" w:eastAsia="en-US" w:bidi="ar-SA"/>
              </w:rPr>
              <w:t xml:space="preserve">(4) şi art. 89 alin. (3) din Legea nr. 448/2006 privind protecţia şi promovarea drepturilor persoanelor cu handicap, republicată, cu modificările şi completările ulterioare, ca persoană cu dizabilităţi: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solicit [ ]                         </w:t>
            </w:r>
          </w:p>
          <w:p>
            <w:pPr>
              <w:pStyle w:val="Normal"/>
              <w:widowControl/>
              <w:spacing w:before="0" w:after="0"/>
              <w:jc w:val="both"/>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nu solicit [ ]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adaptarea rezonabilă a condiţiilor de desfăşurare a concursului.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De asemenea, formulez următoarele propuneri privind instrumentele necesare pentru asigurarea accesibilităţii probelor de concurs: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2"/>
                <w:sz w:val="22"/>
                <w:szCs w:val="22"/>
                <w:lang w:val="it-IT" w:eastAsia="en-US" w:bidi="ar-SA"/>
              </w:rPr>
              <w:t>..........................................................................................................................................................</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2"/>
                <w:sz w:val="22"/>
                <w:szCs w:val="22"/>
                <w:lang w:val="it-IT" w:eastAsia="en-US" w:bidi="ar-SA"/>
              </w:rPr>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îmi exprim consimţământul [ ]       </w:t>
            </w:r>
          </w:p>
          <w:p>
            <w:pPr>
              <w:pStyle w:val="Normal"/>
              <w:widowControl/>
              <w:spacing w:before="0" w:after="0"/>
              <w:jc w:val="left"/>
              <w:rPr>
                <w:rFonts w:ascii="Times New Roman" w:hAnsi="Times New Roman" w:cs="Times New Roman"/>
                <w:lang w:val="it-IT"/>
              </w:rPr>
            </w:pPr>
            <w:r>
              <w:rPr>
                <w:rFonts w:eastAsia="Calibri" w:cs="Times New Roman" w:ascii="Times New Roman" w:hAnsi="Times New Roman"/>
                <w:kern w:val="0"/>
                <w:sz w:val="22"/>
                <w:szCs w:val="22"/>
                <w:lang w:val="it-IT" w:eastAsia="en-US" w:bidi="ar-SA"/>
              </w:rPr>
              <w:t xml:space="preserve">- nu îmi exprim consimţământul [ ]    </w:t>
            </w:r>
          </w:p>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t xml:space="preserve">cu privire la prelucrarea ulterioară a datelor cu caracter personal în scopuri statistice şi de cercetare.   </w:t>
            </w:r>
          </w:p>
        </w:tc>
      </w:tr>
      <w:tr>
        <w:trPr/>
        <w:tc>
          <w:tcPr>
            <w:tcW w:w="9395" w:type="dxa"/>
            <w:gridSpan w:val="4"/>
            <w:tcBorders/>
          </w:tcPr>
          <w:p>
            <w:pPr>
              <w:pStyle w:val="Normal"/>
              <w:widowControl/>
              <w:spacing w:before="0" w:after="0"/>
              <w:jc w:val="left"/>
              <w:rPr>
                <w:rFonts w:ascii="Times New Roman" w:hAnsi="Times New Roman" w:cs="Times New Roman"/>
                <w:kern w:val="0"/>
                <w:lang w:val="it-IT"/>
              </w:rPr>
            </w:pPr>
            <w:r>
              <w:rPr>
                <w:rFonts w:eastAsia="Calibri" w:cs="Times New Roman" w:ascii="Times New Roman" w:hAnsi="Times New Roman"/>
                <w:kern w:val="0"/>
                <w:sz w:val="22"/>
                <w:szCs w:val="22"/>
                <w:lang w:val="it-IT" w:eastAsia="en-US" w:bidi="ar-SA"/>
              </w:rPr>
            </w:r>
          </w:p>
        </w:tc>
      </w:tr>
    </w:tbl>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*1) Se menţionează nivelul prin raportare la Cadrul european comun de referinţă pentru limbi străine.</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*3) Se vor menţiona în ordine invers cronologică informaţiile despre activitatea profesională actuală şi anterioară.</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*4) Se va bifa cu „X” varianta de răspuns pentru care candidatul îşi asumă răspunderea declarării.</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*6) Se va bifa cu „X” varianta de răspuns pentru care candidatul optează, pentru comunicarea electronica va fi folosita adresa de e-mail indicata de candidat in prezentul formular.</w:t>
      </w:r>
    </w:p>
    <w:p>
      <w:pPr>
        <w:pStyle w:val="Normal"/>
        <w:jc w:val="both"/>
        <w:rPr>
          <w:rFonts w:ascii="Times New Roman" w:hAnsi="Times New Roman" w:cs="Times New Roman"/>
          <w:kern w:val="0"/>
          <w:lang w:val="it-IT"/>
        </w:rPr>
      </w:pPr>
      <w:r>
        <w:rPr>
          <w:rFonts w:cs="Times New Roman" w:ascii="Times New Roman" w:hAnsi="Times New Roman"/>
          <w:kern w:val="0"/>
          <w:lang w:val="it-IT"/>
        </w:rPr>
        <w:t xml:space="preserve">    </w:t>
      </w:r>
      <w:r>
        <w:rPr>
          <w:rFonts w:cs="Times New Roman" w:ascii="Times New Roman" w:hAnsi="Times New Roman"/>
          <w:kern w:val="0"/>
          <w:lang w:val="it-IT"/>
        </w:rPr>
        <w:t xml:space="preserve">Cunoscând prevederile </w:t>
      </w:r>
      <w:r>
        <w:rPr>
          <w:rFonts w:cs="Times New Roman" w:ascii="Times New Roman" w:hAnsi="Times New Roman"/>
          <w:vanish/>
          <w:kern w:val="0"/>
          <w:lang w:val="it-IT"/>
        </w:rPr>
        <w:t>&lt;LLNK 12009     0902 282 326 24&gt;</w:t>
      </w:r>
      <w:r>
        <w:rPr>
          <w:rFonts w:cs="Times New Roman" w:ascii="Times New Roman" w:hAnsi="Times New Roman"/>
          <w:color w:val="0000FF"/>
          <w:kern w:val="0"/>
          <w:u w:val="single"/>
          <w:lang w:val="it-IT"/>
        </w:rPr>
        <w:t>art. 326 din Codul penal</w:t>
      </w:r>
      <w:r>
        <w:rPr>
          <w:rFonts w:cs="Times New Roman" w:ascii="Times New Roman" w:hAnsi="Times New Roman"/>
          <w:kern w:val="0"/>
          <w:lang w:val="it-IT"/>
        </w:rPr>
        <w:t xml:space="preserve"> cu privire la falsul în declaraţii, declar pe proprie răspundere că datele furnizate în acest formular sunt adevărate.</w:t>
      </w:r>
    </w:p>
    <w:p>
      <w:pPr>
        <w:pStyle w:val="Normal"/>
        <w:rPr>
          <w:rFonts w:ascii="Times New Roman" w:hAnsi="Times New Roman" w:cs="Times New Roman"/>
          <w:kern w:val="0"/>
          <w:lang w:val="it-IT"/>
        </w:rPr>
      </w:pPr>
      <w:r>
        <w:rPr>
          <w:rFonts w:cs="Times New Roman" w:ascii="Times New Roman" w:hAnsi="Times New Roman"/>
          <w:kern w:val="0"/>
          <w:lang w:val="it-IT"/>
        </w:rPr>
        <w:t xml:space="preserve">    </w:t>
      </w:r>
    </w:p>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rPr>
          <w:rFonts w:ascii="Times New Roman" w:hAnsi="Times New Roman" w:cs="Times New Roman"/>
          <w:kern w:val="0"/>
          <w:lang w:val="it-IT"/>
        </w:rPr>
      </w:pPr>
      <w:r>
        <w:rPr>
          <w:rFonts w:cs="Times New Roman" w:ascii="Times New Roman" w:hAnsi="Times New Roman"/>
          <w:kern w:val="0"/>
          <w:lang w:val="it-IT"/>
        </w:rPr>
      </w:r>
    </w:p>
    <w:p>
      <w:pPr>
        <w:pStyle w:val="Normal"/>
        <w:rPr>
          <w:rFonts w:ascii="Times New Roman" w:hAnsi="Times New Roman" w:cs="Times New Roman"/>
          <w:kern w:val="0"/>
          <w:lang w:val="en-US"/>
        </w:rPr>
      </w:pPr>
      <w:r>
        <w:rPr>
          <w:rFonts w:cs="Times New Roman" w:ascii="Times New Roman" w:hAnsi="Times New Roman"/>
          <w:kern w:val="0"/>
          <w:lang w:val="it-IT"/>
        </w:rPr>
        <w:t xml:space="preserve">    </w:t>
      </w:r>
      <w:r>
        <w:rPr>
          <w:rFonts w:cs="Times New Roman" w:ascii="Times New Roman" w:hAnsi="Times New Roman"/>
          <w:kern w:val="0"/>
          <w:lang w:val="en-US"/>
        </w:rPr>
        <w:t>Data ....................................................</w:t>
      </w:r>
    </w:p>
    <w:p>
      <w:pPr>
        <w:pStyle w:val="Normal"/>
        <w:rPr>
          <w:rFonts w:ascii="Times New Roman" w:hAnsi="Times New Roman" w:cs="Times New Roman"/>
          <w:kern w:val="0"/>
          <w:lang w:val="en-US"/>
        </w:rPr>
      </w:pPr>
      <w:r>
        <w:rPr>
          <w:rFonts w:cs="Times New Roman" w:ascii="Times New Roman" w:hAnsi="Times New Roman"/>
          <w:kern w:val="0"/>
          <w:lang w:val="en-US"/>
        </w:rPr>
      </w:r>
    </w:p>
    <w:p>
      <w:pPr>
        <w:pStyle w:val="Normal"/>
        <w:rPr>
          <w:rFonts w:ascii="Times New Roman" w:hAnsi="Times New Roman" w:cs="Times New Roman"/>
          <w:kern w:val="0"/>
          <w:lang w:val="en-US"/>
        </w:rPr>
      </w:pPr>
      <w:r>
        <w:rPr>
          <w:rFonts w:cs="Times New Roman" w:ascii="Times New Roman" w:hAnsi="Times New Roman"/>
          <w:kern w:val="0"/>
          <w:lang w:val="en-US"/>
        </w:rPr>
        <w:t xml:space="preserve">    </w:t>
      </w:r>
      <w:r>
        <w:rPr>
          <w:rFonts w:cs="Times New Roman" w:ascii="Times New Roman" w:hAnsi="Times New Roman"/>
          <w:kern w:val="0"/>
          <w:lang w:val="en-US"/>
        </w:rPr>
        <w:t>Semnătura ..........................................</w:t>
      </w:r>
    </w:p>
    <w:p>
      <w:pPr>
        <w:pStyle w:val="Normal"/>
        <w:rPr>
          <w:rFonts w:ascii="Times New Roman" w:hAnsi="Times New Roman" w:cs="Times New Roman"/>
        </w:rPr>
      </w:pPr>
      <w:r>
        <w:rPr>
          <w:rFonts w:cs="Times New Roman" w:ascii="Times New Roman" w:hAnsi="Times New Roman"/>
        </w:rPr>
      </w:r>
      <w:r>
        <mc:AlternateContent>
          <mc:Choice Requires="wps">
            <w:drawing>
              <wp:anchor behindDoc="0" distT="0" distB="0" distL="114300" distR="114300" simplePos="0" locked="0" layoutInCell="1" allowOverlap="1" relativeHeight="2">
                <wp:simplePos x="0" y="0"/>
                <wp:positionH relativeFrom="column">
                  <wp:posOffset>-152400</wp:posOffset>
                </wp:positionH>
                <wp:positionV relativeFrom="paragraph">
                  <wp:posOffset>1819275</wp:posOffset>
                </wp:positionV>
                <wp:extent cx="6183630" cy="464185"/>
                <wp:effectExtent l="0" t="0" r="0" b="0"/>
                <wp:wrapNone/>
                <wp:docPr id="1" name="Frame1"/>
                <a:graphic xmlns:a="http://schemas.openxmlformats.org/drawingml/2006/main">
                  <a:graphicData uri="http://schemas.microsoft.com/office/word/2010/wordprocessingShape">
                    <wps:wsp>
                      <wps:cNvSpPr txBox="1"/>
                      <wps:spPr>
                        <a:xfrm>
                          <a:off x="0" y="0"/>
                          <a:ext cx="6183630" cy="464185"/>
                        </a:xfrm>
                        <a:prstGeom prst="rect"/>
                        <a:solidFill>
                          <a:srgbClr val="FFFFFF"/>
                        </a:solidFill>
                        <a:ln>
                          <a:solidFill>
                            <a:srgbClr val="000000"/>
                          </a:solidFill>
                        </a:ln>
                      </wps:spPr>
                      <wps:txbx>
                        <w:txbxContent>
                          <w:p>
                            <w:pPr>
                              <w:pStyle w:val="FrameContents"/>
                              <w:jc w:val="center"/>
                              <w:rPr>
                                <w:rFonts w:ascii="Times New Roman" w:hAnsi="Times New Roman" w:cs="Times New Roman"/>
                                <w:b/>
                                <w:bCs/>
                                <w:kern w:val="0"/>
                                <w:sz w:val="18"/>
                                <w:szCs w:val="18"/>
                                <w:lang w:val="it-IT"/>
                              </w:rPr>
                            </w:pPr>
                            <w:r>
                              <w:rPr>
                                <w:rFonts w:cs="Times New Roman" w:ascii="Times New Roman" w:hAnsi="Times New Roman"/>
                                <w:sz w:val="18"/>
                                <w:szCs w:val="18"/>
                                <w:lang w:val="ro-RO"/>
                              </w:rPr>
                              <w:t xml:space="preserve">Primaria </w:t>
                            </w:r>
                            <w:r>
                              <w:rPr>
                                <w:rFonts w:cs="Times New Roman" w:ascii="Times New Roman" w:hAnsi="Times New Roman"/>
                                <w:sz w:val="18"/>
                                <w:szCs w:val="18"/>
                                <w:lang w:val="ro-RO"/>
                              </w:rPr>
                              <w:t>Orașului Bălan</w:t>
                            </w:r>
                            <w:r>
                              <w:rPr>
                                <w:rFonts w:cs="Times New Roman" w:ascii="Times New Roman" w:hAnsi="Times New Roman"/>
                                <w:sz w:val="18"/>
                                <w:szCs w:val="18"/>
                                <w:lang w:val="ro-RO"/>
                              </w:rPr>
                              <w:t xml:space="preserve"> va informeaza ca prelucreaza date cu caracter personal, in scopul pentru care au fost colectate, potrivit prevederilor Regulamentului (UE) 679/2016 și Legii nr. 190/2018. Motivul colectarii informatiilor:   </w:t>
                            </w:r>
                            <w:r>
                              <w:rPr>
                                <w:rFonts w:cs="Times New Roman" w:ascii="Times New Roman" w:hAnsi="Times New Roman"/>
                                <w:kern w:val="0"/>
                                <w:sz w:val="18"/>
                                <w:szCs w:val="18"/>
                                <w:lang w:val="it-IT"/>
                              </w:rPr>
                              <w:t>FORMULAR DE ÎNSCRIERE LA ETAPA DE SELECŢIE. Durata 20 minute</w:t>
                            </w:r>
                          </w:p>
                          <w:p>
                            <w:pPr>
                              <w:pStyle w:val="FrameContents"/>
                              <w:jc w:val="center"/>
                              <w:rPr>
                                <w:sz w:val="18"/>
                                <w:szCs w:val="18"/>
                                <w:lang w:val="ro-RO"/>
                              </w:rPr>
                            </w:pPr>
                            <w:r>
                              <w:rPr>
                                <w:sz w:val="18"/>
                                <w:szCs w:val="18"/>
                                <w:lang w:val="ro-RO"/>
                              </w:rPr>
                              <w:t>Durata de completare: 19 minute</w:t>
                            </w:r>
                          </w:p>
                        </w:txbxContent>
                      </wps:txbx>
                      <wps:bodyPr anchor="t" lIns="17780" tIns="17780" rIns="17780" bIns="17780">
                        <a:noAutofit/>
                      </wps:bodyPr>
                    </wps:wsp>
                  </a:graphicData>
                </a:graphic>
              </wp:anchor>
            </w:drawing>
          </mc:Choice>
          <mc:Fallback>
            <w:pict>
              <v:rect fillcolor="#FFFFFF" strokecolor="#000000" strokeweight="0pt" style="position:absolute;rotation:-0;width:486.9pt;height:36.55pt;mso-wrap-distance-left:9pt;mso-wrap-distance-right:9pt;mso-wrap-distance-top:0pt;mso-wrap-distance-bottom:0pt;margin-top:143.25pt;mso-position-vertical-relative:text;margin-left:-12pt;mso-position-horizontal-relative:text">
                <v:textbox inset="0.0194444444444444in,0.0194444444444444in,0.0194444444444444in,0.0194444444444444in">
                  <w:txbxContent>
                    <w:p>
                      <w:pPr>
                        <w:pStyle w:val="FrameContents"/>
                        <w:jc w:val="center"/>
                        <w:rPr>
                          <w:rFonts w:ascii="Times New Roman" w:hAnsi="Times New Roman" w:cs="Times New Roman"/>
                          <w:b/>
                          <w:bCs/>
                          <w:kern w:val="0"/>
                          <w:sz w:val="18"/>
                          <w:szCs w:val="18"/>
                          <w:lang w:val="it-IT"/>
                        </w:rPr>
                      </w:pPr>
                      <w:r>
                        <w:rPr>
                          <w:rFonts w:cs="Times New Roman" w:ascii="Times New Roman" w:hAnsi="Times New Roman"/>
                          <w:sz w:val="18"/>
                          <w:szCs w:val="18"/>
                          <w:lang w:val="ro-RO"/>
                        </w:rPr>
                        <w:t xml:space="preserve">Primaria </w:t>
                      </w:r>
                      <w:r>
                        <w:rPr>
                          <w:rFonts w:cs="Times New Roman" w:ascii="Times New Roman" w:hAnsi="Times New Roman"/>
                          <w:sz w:val="18"/>
                          <w:szCs w:val="18"/>
                          <w:lang w:val="ro-RO"/>
                        </w:rPr>
                        <w:t>Orașului Bălan</w:t>
                      </w:r>
                      <w:r>
                        <w:rPr>
                          <w:rFonts w:cs="Times New Roman" w:ascii="Times New Roman" w:hAnsi="Times New Roman"/>
                          <w:sz w:val="18"/>
                          <w:szCs w:val="18"/>
                          <w:lang w:val="ro-RO"/>
                        </w:rPr>
                        <w:t xml:space="preserve"> va informeaza ca prelucreaza date cu caracter personal, in scopul pentru care au fost colectate, potrivit prevederilor Regulamentului (UE) 679/2016 și Legii nr. 190/2018. Motivul colectarii informatiilor:   </w:t>
                      </w:r>
                      <w:r>
                        <w:rPr>
                          <w:rFonts w:cs="Times New Roman" w:ascii="Times New Roman" w:hAnsi="Times New Roman"/>
                          <w:kern w:val="0"/>
                          <w:sz w:val="18"/>
                          <w:szCs w:val="18"/>
                          <w:lang w:val="it-IT"/>
                        </w:rPr>
                        <w:t>FORMULAR DE ÎNSCRIERE LA ETAPA DE SELECŢIE. Durata 20 minute</w:t>
                      </w:r>
                    </w:p>
                    <w:p>
                      <w:pPr>
                        <w:pStyle w:val="FrameContents"/>
                        <w:jc w:val="center"/>
                        <w:rPr>
                          <w:sz w:val="18"/>
                          <w:szCs w:val="18"/>
                          <w:lang w:val="ro-RO"/>
                        </w:rPr>
                      </w:pPr>
                      <w:r>
                        <w:rPr>
                          <w:sz w:val="18"/>
                          <w:szCs w:val="18"/>
                          <w:lang w:val="ro-RO"/>
                        </w:rPr>
                        <w:t>Durata de completare: 19 minute</w:t>
                      </w:r>
                    </w:p>
                  </w:txbxContent>
                </v:textbox>
                <w10:wrap type="none"/>
              </v:rect>
            </w:pict>
          </mc:Fallback>
        </mc:AlternateContent>
      </w:r>
    </w:p>
    <w:sectPr>
      <w:footerReference w:type="even" r:id="rId2"/>
      <w:footerReference w:type="default" r:id="rId3"/>
      <w:footerReference w:type="first" r:id="rId4"/>
      <w:type w:val="nextPage"/>
      <w:pgSz w:w="12240" w:h="15840"/>
      <w:pgMar w:left="1417" w:right="1417" w:gutter="0" w:header="0" w:top="851" w:footer="720"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4794229"/>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4794229"/>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7fe"/>
    <w:pPr>
      <w:widowControl/>
      <w:bidi w:val="0"/>
      <w:spacing w:before="0" w:after="0"/>
      <w:jc w:val="left"/>
    </w:pPr>
    <w:rPr>
      <w:rFonts w:ascii="Calibri" w:hAnsi="Calibri" w:eastAsia="Calibri" w:cs="" w:asciiTheme="minorHAnsi" w:cstheme="minorBidi" w:eastAsiaTheme="minorHAnsi" w:hAnsiTheme="minorHAnsi"/>
      <w:color w:val="auto"/>
      <w:kern w:val="2"/>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003c5"/>
    <w:rPr/>
  </w:style>
  <w:style w:type="character" w:styleId="FooterChar" w:customStyle="1">
    <w:name w:val="Footer Char"/>
    <w:basedOn w:val="DefaultParagraphFont"/>
    <w:link w:val="Footer"/>
    <w:uiPriority w:val="99"/>
    <w:qFormat/>
    <w:rsid w:val="005003c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5003c5"/>
    <w:pPr>
      <w:tabs>
        <w:tab w:val="clear" w:pos="720"/>
        <w:tab w:val="center" w:pos="4536" w:leader="none"/>
        <w:tab w:val="right" w:pos="9072" w:leader="none"/>
      </w:tabs>
    </w:pPr>
    <w:rPr/>
  </w:style>
  <w:style w:type="paragraph" w:styleId="Footer">
    <w:name w:val="Footer"/>
    <w:basedOn w:val="Normal"/>
    <w:link w:val="FooterChar"/>
    <w:uiPriority w:val="99"/>
    <w:unhideWhenUsed/>
    <w:rsid w:val="005003c5"/>
    <w:pPr>
      <w:tabs>
        <w:tab w:val="clear" w:pos="720"/>
        <w:tab w:val="center" w:pos="4536" w:leader="none"/>
        <w:tab w:val="right" w:pos="9072"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39"/>
    <w:rsid w:val="00ec46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ă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LibreOffice/24.2.2.2$Windows_X86_64 LibreOffice_project/d56cc158d8a96260b836f100ef4b4ef25d6f1a01</Application>
  <AppVersion>15.0000</AppVersion>
  <Pages>4</Pages>
  <Words>894</Words>
  <Characters>6200</Characters>
  <CharactersWithSpaces>7753</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2024-04-17T08:47:00Z</dcterms:created>
  <dc:creator>Florin Nuta</dc:creator>
  <dc:description/>
  <dc:language>ro-RO</dc:language>
  <cp:lastModifiedBy/>
  <cp:lastPrinted>2024-03-18T07:58:00Z</cp:lastPrinted>
  <dcterms:modified xsi:type="dcterms:W3CDTF">2024-11-06T11:50:22Z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